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CB58E" w14:textId="77777777" w:rsidR="005717EE" w:rsidRPr="00F402E9" w:rsidRDefault="005717EE" w:rsidP="005717EE">
      <w:pPr>
        <w:pStyle w:val="Balk5"/>
        <w:shd w:val="clear" w:color="auto" w:fill="FFFFFF"/>
        <w:spacing w:before="0" w:line="450" w:lineRule="atLeast"/>
        <w:rPr>
          <w:rFonts w:ascii="Open Sans" w:hAnsi="Open Sans" w:cs="Open Sans"/>
          <w:color w:val="0E1032"/>
          <w:sz w:val="24"/>
          <w:szCs w:val="24"/>
        </w:rPr>
      </w:pPr>
      <w:r w:rsidRPr="00F402E9">
        <w:rPr>
          <w:rFonts w:ascii="Open Sans" w:hAnsi="Open Sans" w:cs="Open Sans"/>
          <w:color w:val="0E1032"/>
          <w:sz w:val="24"/>
          <w:szCs w:val="24"/>
        </w:rPr>
        <w:t>Veri Sorumlusunun Kimliği</w:t>
      </w:r>
    </w:p>
    <w:p w14:paraId="506DCE1E" w14:textId="77777777" w:rsidR="005717EE" w:rsidRPr="00F402E9" w:rsidRDefault="005717EE" w:rsidP="005717EE">
      <w:pPr>
        <w:pStyle w:val="NormalWeb"/>
        <w:shd w:val="clear" w:color="auto" w:fill="FFFFFF"/>
        <w:spacing w:before="0" w:beforeAutospacing="0" w:after="0" w:afterAutospacing="0"/>
        <w:rPr>
          <w:rFonts w:ascii="Open Sans" w:hAnsi="Open Sans" w:cs="Open Sans"/>
          <w:color w:val="222222"/>
        </w:rPr>
      </w:pPr>
      <w:proofErr w:type="spellStart"/>
      <w:r w:rsidRPr="00F402E9">
        <w:rPr>
          <w:rStyle w:val="Gl"/>
          <w:rFonts w:ascii="Open Sans" w:hAnsi="Open Sans" w:cs="Open Sans"/>
          <w:color w:val="222222"/>
        </w:rPr>
        <w:t>Akdatasoft</w:t>
      </w:r>
      <w:proofErr w:type="spellEnd"/>
      <w:r w:rsidRPr="00F402E9">
        <w:rPr>
          <w:rStyle w:val="Gl"/>
          <w:rFonts w:ascii="Open Sans" w:hAnsi="Open Sans" w:cs="Open Sans"/>
          <w:color w:val="222222"/>
        </w:rPr>
        <w:t xml:space="preserve"> Yazılım ve Bilgisayar San. Tic. Ltd. Şti.</w:t>
      </w:r>
      <w:r w:rsidRPr="00F402E9">
        <w:rPr>
          <w:rFonts w:ascii="Open Sans" w:hAnsi="Open Sans" w:cs="Open Sans"/>
          <w:color w:val="222222"/>
        </w:rPr>
        <w:br/>
      </w:r>
      <w:r w:rsidRPr="00F402E9">
        <w:rPr>
          <w:rStyle w:val="Gl"/>
          <w:rFonts w:ascii="Open Sans" w:hAnsi="Open Sans" w:cs="Open Sans"/>
          <w:color w:val="222222"/>
        </w:rPr>
        <w:t>Mersis No:</w:t>
      </w:r>
      <w:r w:rsidRPr="00F402E9">
        <w:rPr>
          <w:rFonts w:ascii="Open Sans" w:hAnsi="Open Sans" w:cs="Open Sans"/>
          <w:color w:val="222222"/>
        </w:rPr>
        <w:t> 0020004933400016</w:t>
      </w:r>
    </w:p>
    <w:p w14:paraId="1F894452" w14:textId="77777777" w:rsidR="005717EE" w:rsidRDefault="005717EE" w:rsidP="005717EE">
      <w:pPr>
        <w:pStyle w:val="NormalWeb"/>
        <w:shd w:val="clear" w:color="auto" w:fill="FFFFFF"/>
        <w:spacing w:before="0" w:beforeAutospacing="0" w:after="0" w:afterAutospacing="0"/>
        <w:rPr>
          <w:rStyle w:val="Kpr"/>
          <w:rFonts w:ascii="Open Sans" w:hAnsi="Open Sans" w:cs="Open Sans"/>
        </w:rPr>
      </w:pPr>
      <w:r w:rsidRPr="00F402E9">
        <w:rPr>
          <w:rFonts w:ascii="Open Sans" w:hAnsi="Open Sans" w:cs="Open Sans"/>
          <w:b/>
          <w:bCs/>
          <w:color w:val="222222"/>
        </w:rPr>
        <w:t>Ticaret Sicil No:</w:t>
      </w:r>
      <w:r w:rsidRPr="00F402E9">
        <w:rPr>
          <w:rFonts w:ascii="Open Sans" w:hAnsi="Open Sans" w:cs="Open Sans"/>
          <w:color w:val="222222"/>
        </w:rPr>
        <w:t xml:space="preserve"> 4315</w:t>
      </w:r>
      <w:r w:rsidRPr="00F402E9">
        <w:rPr>
          <w:rFonts w:ascii="Open Sans" w:hAnsi="Open Sans" w:cs="Open Sans"/>
          <w:color w:val="222222"/>
        </w:rPr>
        <w:br/>
      </w:r>
      <w:r w:rsidRPr="00F402E9">
        <w:rPr>
          <w:rStyle w:val="Gl"/>
          <w:rFonts w:ascii="Open Sans" w:hAnsi="Open Sans" w:cs="Open Sans"/>
          <w:color w:val="222222"/>
        </w:rPr>
        <w:t>Adres:</w:t>
      </w:r>
      <w:r w:rsidRPr="00F402E9">
        <w:rPr>
          <w:rFonts w:ascii="Open Sans" w:hAnsi="Open Sans" w:cs="Open Sans"/>
          <w:color w:val="222222"/>
        </w:rPr>
        <w:t> Kazımiye Mah. Şahinkaya 1. Sokak No:7/14 Çorlu/TEKİRDAĞ</w:t>
      </w:r>
      <w:r w:rsidRPr="00F402E9">
        <w:rPr>
          <w:rFonts w:ascii="Open Sans" w:hAnsi="Open Sans" w:cs="Open Sans"/>
          <w:color w:val="222222"/>
        </w:rPr>
        <w:br/>
      </w:r>
      <w:r w:rsidRPr="00F402E9">
        <w:rPr>
          <w:rStyle w:val="Gl"/>
          <w:rFonts w:ascii="Open Sans" w:hAnsi="Open Sans" w:cs="Open Sans"/>
          <w:color w:val="222222"/>
        </w:rPr>
        <w:t xml:space="preserve">KEP Adresi: </w:t>
      </w:r>
      <w:hyperlink r:id="rId6" w:history="1">
        <w:r w:rsidRPr="00F402E9">
          <w:rPr>
            <w:rStyle w:val="Kpr"/>
            <w:rFonts w:ascii="Open Sans" w:hAnsi="Open Sans" w:cs="Open Sans"/>
          </w:rPr>
          <w:t>akdatasoft@hs01.kep.tr</w:t>
        </w:r>
      </w:hyperlink>
    </w:p>
    <w:p w14:paraId="700EB515" w14:textId="77777777" w:rsidR="005717EE" w:rsidRDefault="005717EE" w:rsidP="005717EE">
      <w:pPr>
        <w:pStyle w:val="NormalWeb"/>
        <w:shd w:val="clear" w:color="auto" w:fill="FFFFFF"/>
        <w:spacing w:before="0" w:beforeAutospacing="0" w:after="0" w:afterAutospacing="0"/>
        <w:rPr>
          <w:rStyle w:val="Gl"/>
          <w:rFonts w:ascii="Open Sans" w:hAnsi="Open Sans" w:cs="Open Sans"/>
          <w:color w:val="222222"/>
        </w:rPr>
      </w:pPr>
      <w:r>
        <w:rPr>
          <w:rStyle w:val="Gl"/>
          <w:rFonts w:ascii="Open Sans" w:hAnsi="Open Sans" w:cs="Open Sans"/>
          <w:color w:val="222222"/>
        </w:rPr>
        <w:t>Tel: 0(282) 653 13 89 – 0(282) 651 72 29</w:t>
      </w:r>
    </w:p>
    <w:p w14:paraId="7F45E8C7" w14:textId="77777777" w:rsidR="005717EE" w:rsidRDefault="005717EE" w:rsidP="005717EE">
      <w:pPr>
        <w:pStyle w:val="NormalWeb"/>
        <w:shd w:val="clear" w:color="auto" w:fill="FFFFFF"/>
        <w:spacing w:before="0" w:beforeAutospacing="0" w:after="0" w:afterAutospacing="0"/>
        <w:rPr>
          <w:rStyle w:val="Gl"/>
          <w:rFonts w:ascii="Open Sans" w:hAnsi="Open Sans" w:cs="Open Sans"/>
          <w:color w:val="222222"/>
        </w:rPr>
      </w:pPr>
      <w:r>
        <w:rPr>
          <w:rStyle w:val="Gl"/>
          <w:rFonts w:ascii="Open Sans" w:hAnsi="Open Sans" w:cs="Open Sans"/>
          <w:color w:val="222222"/>
        </w:rPr>
        <w:t xml:space="preserve">Web: </w:t>
      </w:r>
      <w:r w:rsidRPr="00987F70">
        <w:rPr>
          <w:rStyle w:val="Gl"/>
          <w:rFonts w:ascii="Open Sans" w:hAnsi="Open Sans" w:cs="Open Sans"/>
          <w:b w:val="0"/>
          <w:bCs w:val="0"/>
          <w:color w:val="222222"/>
        </w:rPr>
        <w:t>akdata.com</w:t>
      </w:r>
    </w:p>
    <w:p w14:paraId="4126C9E9" w14:textId="77777777" w:rsidR="005717EE" w:rsidRDefault="005717EE" w:rsidP="000955E8">
      <w:pPr>
        <w:rPr>
          <w:b/>
          <w:bCs/>
          <w:sz w:val="24"/>
          <w:szCs w:val="24"/>
        </w:rPr>
      </w:pPr>
    </w:p>
    <w:p w14:paraId="5D5385D9" w14:textId="202B88AB" w:rsidR="00B52CA1" w:rsidRPr="00F402E9" w:rsidRDefault="00B52CA1" w:rsidP="000955E8">
      <w:pPr>
        <w:rPr>
          <w:rFonts w:ascii="Open Sans" w:hAnsi="Open Sans" w:cs="Open Sans"/>
          <w:color w:val="444444"/>
        </w:rPr>
      </w:pPr>
      <w:r w:rsidRPr="000955E8">
        <w:rPr>
          <w:b/>
          <w:bCs/>
          <w:sz w:val="24"/>
          <w:szCs w:val="24"/>
        </w:rPr>
        <w:t>6698 Sayılı Kişisel Verilerin Korunması Kanunu</w:t>
      </w:r>
    </w:p>
    <w:p w14:paraId="64B8845B" w14:textId="77777777" w:rsidR="00B52CA1" w:rsidRPr="00F402E9" w:rsidRDefault="00B52CA1" w:rsidP="005E6FA1">
      <w:pPr>
        <w:pStyle w:val="NormalWeb"/>
        <w:shd w:val="clear" w:color="auto" w:fill="FFFFFF"/>
        <w:spacing w:before="0" w:beforeAutospacing="0" w:after="0" w:afterAutospacing="0" w:line="360" w:lineRule="atLeast"/>
        <w:textAlignment w:val="baseline"/>
        <w:rPr>
          <w:rFonts w:ascii="Open Sans" w:hAnsi="Open Sans" w:cs="Open Sans"/>
          <w:b/>
          <w:bCs/>
          <w:color w:val="444444"/>
        </w:rPr>
      </w:pPr>
    </w:p>
    <w:p w14:paraId="35C4C7F7" w14:textId="4068CD40" w:rsidR="00E37AC7" w:rsidRDefault="00F43572" w:rsidP="005E6FA1">
      <w:pPr>
        <w:pStyle w:val="NormalWeb"/>
        <w:shd w:val="clear" w:color="auto" w:fill="FFFFFF"/>
        <w:spacing w:before="0" w:beforeAutospacing="0" w:after="0" w:afterAutospacing="0" w:line="360" w:lineRule="atLeast"/>
        <w:textAlignment w:val="baseline"/>
        <w:rPr>
          <w:rFonts w:ascii="Open Sans" w:hAnsi="Open Sans" w:cs="Open Sans"/>
          <w:b/>
          <w:bCs/>
          <w:color w:val="444444"/>
        </w:rPr>
      </w:pPr>
      <w:proofErr w:type="spellStart"/>
      <w:r w:rsidRPr="00F402E9">
        <w:rPr>
          <w:rFonts w:ascii="Open Sans" w:hAnsi="Open Sans" w:cs="Open Sans"/>
          <w:b/>
          <w:bCs/>
          <w:color w:val="444444"/>
        </w:rPr>
        <w:t>Akdatasoft</w:t>
      </w:r>
      <w:proofErr w:type="spellEnd"/>
      <w:r w:rsidRPr="00F402E9">
        <w:rPr>
          <w:rFonts w:ascii="Open Sans" w:hAnsi="Open Sans" w:cs="Open Sans"/>
          <w:b/>
          <w:bCs/>
          <w:color w:val="444444"/>
        </w:rPr>
        <w:t xml:space="preserve"> Yazılım ve Bilgisayar San. Tic. Ltd. Şti.</w:t>
      </w:r>
    </w:p>
    <w:p w14:paraId="053EA750" w14:textId="28D140B1" w:rsidR="00F43572" w:rsidRPr="00F402E9" w:rsidRDefault="00F43572" w:rsidP="005E6FA1">
      <w:pPr>
        <w:pStyle w:val="NormalWeb"/>
        <w:shd w:val="clear" w:color="auto" w:fill="FFFFFF"/>
        <w:spacing w:before="0" w:beforeAutospacing="0" w:after="0" w:afterAutospacing="0" w:line="360" w:lineRule="atLeast"/>
        <w:textAlignment w:val="baseline"/>
        <w:rPr>
          <w:rFonts w:ascii="Open Sans" w:hAnsi="Open Sans" w:cs="Open Sans"/>
          <w:b/>
          <w:bCs/>
          <w:color w:val="444444"/>
        </w:rPr>
      </w:pPr>
      <w:r w:rsidRPr="00F402E9">
        <w:rPr>
          <w:rFonts w:ascii="Open Sans" w:hAnsi="Open Sans" w:cs="Open Sans"/>
          <w:b/>
          <w:bCs/>
          <w:color w:val="444444"/>
        </w:rPr>
        <w:t>Kişisel Verilerin İşlenmesi Aydınlatma Metni</w:t>
      </w:r>
    </w:p>
    <w:p w14:paraId="4FA56068" w14:textId="2A323674" w:rsidR="00F43572" w:rsidRDefault="00F43572" w:rsidP="005E6FA1">
      <w:pPr>
        <w:pStyle w:val="NormalWeb"/>
        <w:shd w:val="clear" w:color="auto" w:fill="FFFFFF"/>
        <w:spacing w:before="0" w:beforeAutospacing="0" w:after="360" w:afterAutospacing="0" w:line="360" w:lineRule="atLeast"/>
        <w:textAlignment w:val="baseline"/>
        <w:rPr>
          <w:rFonts w:ascii="Open Sans" w:hAnsi="Open Sans" w:cs="Open Sans"/>
          <w:color w:val="444444"/>
        </w:rPr>
      </w:pPr>
      <w:proofErr w:type="spellStart"/>
      <w:r w:rsidRPr="00F402E9">
        <w:rPr>
          <w:rFonts w:ascii="Open Sans" w:hAnsi="Open Sans" w:cs="Open Sans"/>
          <w:color w:val="444444"/>
        </w:rPr>
        <w:t>Akdatasoft</w:t>
      </w:r>
      <w:proofErr w:type="spellEnd"/>
      <w:r w:rsidRPr="00F402E9">
        <w:rPr>
          <w:rFonts w:ascii="Open Sans" w:hAnsi="Open Sans" w:cs="Open Sans"/>
          <w:color w:val="444444"/>
        </w:rPr>
        <w:t xml:space="preserve"> Yazılım ve Bilgisayar San. Tic. LTD. ŞTİ. (“Şirket”) olarak kişisel verilerinizin güvenliğine azami hassasiyet göstermekteyiz. Şirket olarak ürün ve hizmetlerimizden faydalanan kişiler dahil, şirket ile ilişkili tüm şahıslara ait her türlü kişisel verilerin 6698 sayılı Kişisel Verilerin Korunması Kanununa (“KVKK”) uygun olarak işlenerek, muhafaza edilmesine büyük önem vermekteyiz. Şirket olarak 6698 Sayılı Kişisel Verilerin Korunması Kanunu’nun 10. maddesi uyarınca sizi, kişisel veri işleme faaliyetlerimiz hakkında bilgilendirmek ve aydınlatmak isteriz.</w:t>
      </w:r>
    </w:p>
    <w:p w14:paraId="635FCBD1" w14:textId="77777777" w:rsidR="000E2EA6" w:rsidRPr="00F402E9" w:rsidRDefault="000E2EA6" w:rsidP="005E6FA1">
      <w:pPr>
        <w:pStyle w:val="NormalWeb"/>
        <w:shd w:val="clear" w:color="auto" w:fill="FFFFFF"/>
        <w:spacing w:before="0" w:beforeAutospacing="0" w:after="360" w:afterAutospacing="0" w:line="360" w:lineRule="atLeast"/>
        <w:textAlignment w:val="baseline"/>
        <w:rPr>
          <w:rFonts w:ascii="Open Sans" w:hAnsi="Open Sans" w:cs="Open Sans"/>
          <w:color w:val="444444"/>
        </w:rPr>
      </w:pPr>
    </w:p>
    <w:p w14:paraId="14808B91" w14:textId="78EE981C" w:rsidR="005E6FA1" w:rsidRPr="00F402E9" w:rsidRDefault="00F43572" w:rsidP="005E6FA1">
      <w:pPr>
        <w:pStyle w:val="NormalWeb"/>
        <w:numPr>
          <w:ilvl w:val="0"/>
          <w:numId w:val="1"/>
        </w:numPr>
        <w:shd w:val="clear" w:color="auto" w:fill="FFFFFF"/>
        <w:spacing w:before="0" w:beforeAutospacing="0" w:after="0" w:afterAutospacing="0" w:line="360" w:lineRule="atLeast"/>
        <w:textAlignment w:val="baseline"/>
        <w:rPr>
          <w:rFonts w:ascii="Open Sans" w:hAnsi="Open Sans" w:cs="Open Sans"/>
          <w:color w:val="444444"/>
        </w:rPr>
      </w:pPr>
      <w:r w:rsidRPr="00F402E9">
        <w:rPr>
          <w:rFonts w:ascii="Open Sans" w:hAnsi="Open Sans" w:cs="Open Sans"/>
          <w:b/>
          <w:bCs/>
          <w:color w:val="444444"/>
        </w:rPr>
        <w:t xml:space="preserve">Veri Sorumlusu </w:t>
      </w:r>
      <w:r w:rsidRPr="00F402E9">
        <w:rPr>
          <w:rFonts w:ascii="Open Sans" w:hAnsi="Open Sans" w:cs="Open Sans"/>
          <w:color w:val="444444"/>
        </w:rPr>
        <w:br/>
        <w:t xml:space="preserve">6698 sayılı Kişisel Verilerin Korunması Kanunu uyarınca, kişisel verileriniz; Veri sorumlusu olarak Kazımiye </w:t>
      </w:r>
      <w:r w:rsidR="00FE7DEA">
        <w:rPr>
          <w:rFonts w:ascii="Open Sans" w:hAnsi="Open Sans" w:cs="Open Sans"/>
          <w:color w:val="444444"/>
        </w:rPr>
        <w:t>M</w:t>
      </w:r>
      <w:r w:rsidRPr="00F402E9">
        <w:rPr>
          <w:rFonts w:ascii="Open Sans" w:hAnsi="Open Sans" w:cs="Open Sans"/>
          <w:color w:val="444444"/>
        </w:rPr>
        <w:t>ahallesi Şahin</w:t>
      </w:r>
      <w:r w:rsidR="005E6FA1" w:rsidRPr="00F402E9">
        <w:rPr>
          <w:rFonts w:ascii="Open Sans" w:hAnsi="Open Sans" w:cs="Open Sans"/>
          <w:color w:val="444444"/>
        </w:rPr>
        <w:t>k</w:t>
      </w:r>
      <w:r w:rsidRPr="00F402E9">
        <w:rPr>
          <w:rFonts w:ascii="Open Sans" w:hAnsi="Open Sans" w:cs="Open Sans"/>
          <w:color w:val="444444"/>
        </w:rPr>
        <w:t xml:space="preserve">aya 1. </w:t>
      </w:r>
      <w:r w:rsidR="00FE7DEA">
        <w:rPr>
          <w:rFonts w:ascii="Open Sans" w:hAnsi="Open Sans" w:cs="Open Sans"/>
          <w:color w:val="444444"/>
        </w:rPr>
        <w:t>S</w:t>
      </w:r>
      <w:r w:rsidRPr="00F402E9">
        <w:rPr>
          <w:rFonts w:ascii="Open Sans" w:hAnsi="Open Sans" w:cs="Open Sans"/>
          <w:color w:val="444444"/>
        </w:rPr>
        <w:t xml:space="preserve">okak </w:t>
      </w:r>
      <w:r w:rsidR="005E6FA1" w:rsidRPr="00F402E9">
        <w:rPr>
          <w:rFonts w:ascii="Open Sans" w:hAnsi="Open Sans" w:cs="Open Sans"/>
          <w:color w:val="444444"/>
        </w:rPr>
        <w:t>N</w:t>
      </w:r>
      <w:r w:rsidRPr="00F402E9">
        <w:rPr>
          <w:rFonts w:ascii="Open Sans" w:hAnsi="Open Sans" w:cs="Open Sans"/>
          <w:color w:val="444444"/>
        </w:rPr>
        <w:t xml:space="preserve">o : 7/14 Çorlu / Tekirdağ adresinde </w:t>
      </w:r>
      <w:proofErr w:type="spellStart"/>
      <w:r w:rsidRPr="00F402E9">
        <w:rPr>
          <w:rFonts w:ascii="Open Sans" w:hAnsi="Open Sans" w:cs="Open Sans"/>
          <w:color w:val="444444"/>
        </w:rPr>
        <w:t>Akdatasoft</w:t>
      </w:r>
      <w:proofErr w:type="spellEnd"/>
      <w:r w:rsidRPr="00F402E9">
        <w:rPr>
          <w:rFonts w:ascii="Open Sans" w:hAnsi="Open Sans" w:cs="Open Sans"/>
          <w:color w:val="444444"/>
        </w:rPr>
        <w:t xml:space="preserve"> Yazılım ve Bilgisayar San. Tic. LTD. ŞTİ. tarafından aşağıda açıklanan kapsamda hukuka ve dürüstlük kurallarına uygun bir şekilde işleyebilecek, kaydedebilecek, saklayabilecek, sınıflandırabilecek, güncelleyebilecek ve mevzuatın izin verdiği hallerde ve/veya işlendikleri amaçla sınırlı olarak 3. </w:t>
      </w:r>
      <w:r w:rsidR="00FE7DEA" w:rsidRPr="00F402E9">
        <w:rPr>
          <w:rFonts w:ascii="Open Sans" w:hAnsi="Open Sans" w:cs="Open Sans"/>
          <w:color w:val="444444"/>
        </w:rPr>
        <w:t>K</w:t>
      </w:r>
      <w:r w:rsidRPr="00F402E9">
        <w:rPr>
          <w:rFonts w:ascii="Open Sans" w:hAnsi="Open Sans" w:cs="Open Sans"/>
          <w:color w:val="444444"/>
        </w:rPr>
        <w:t>işilere</w:t>
      </w:r>
      <w:r w:rsidR="00FE7DEA">
        <w:rPr>
          <w:rFonts w:ascii="Open Sans" w:hAnsi="Open Sans" w:cs="Open Sans"/>
          <w:color w:val="444444"/>
        </w:rPr>
        <w:t xml:space="preserve"> a</w:t>
      </w:r>
      <w:r w:rsidRPr="00F402E9">
        <w:rPr>
          <w:rFonts w:ascii="Open Sans" w:hAnsi="Open Sans" w:cs="Open Sans"/>
          <w:color w:val="444444"/>
        </w:rPr>
        <w:t>çıklayabilecek/aktarabileceğiz.</w:t>
      </w:r>
    </w:p>
    <w:p w14:paraId="6184D1E0" w14:textId="77777777" w:rsidR="005E6FA1" w:rsidRPr="00F402E9" w:rsidRDefault="005E6FA1" w:rsidP="005E6FA1">
      <w:pPr>
        <w:pStyle w:val="NormalWeb"/>
        <w:shd w:val="clear" w:color="auto" w:fill="FFFFFF"/>
        <w:spacing w:before="0" w:beforeAutospacing="0" w:after="0" w:afterAutospacing="0" w:line="360" w:lineRule="atLeast"/>
        <w:ind w:left="720"/>
        <w:textAlignment w:val="baseline"/>
        <w:rPr>
          <w:rFonts w:ascii="Open Sans" w:hAnsi="Open Sans" w:cs="Open Sans"/>
          <w:color w:val="444444"/>
        </w:rPr>
      </w:pPr>
    </w:p>
    <w:p w14:paraId="7115311E" w14:textId="6EC91849" w:rsidR="00F43572" w:rsidRPr="0055301A" w:rsidRDefault="00F43572" w:rsidP="0055301A">
      <w:pPr>
        <w:pStyle w:val="NormalWeb"/>
        <w:numPr>
          <w:ilvl w:val="0"/>
          <w:numId w:val="1"/>
        </w:numPr>
        <w:shd w:val="clear" w:color="auto" w:fill="FFFFFF"/>
        <w:spacing w:before="0" w:beforeAutospacing="0" w:after="0" w:afterAutospacing="0" w:line="360" w:lineRule="atLeast"/>
        <w:textAlignment w:val="baseline"/>
        <w:rPr>
          <w:rFonts w:ascii="Open Sans" w:hAnsi="Open Sans" w:cs="Open Sans"/>
          <w:color w:val="444444"/>
        </w:rPr>
      </w:pPr>
      <w:r w:rsidRPr="00F402E9">
        <w:rPr>
          <w:rFonts w:ascii="Open Sans" w:hAnsi="Open Sans" w:cs="Open Sans"/>
          <w:b/>
          <w:bCs/>
          <w:color w:val="444444"/>
        </w:rPr>
        <w:t>Kişisel Verilerin Toplanması, İşlenmesi ve İşleme Amaçları</w:t>
      </w:r>
      <w:r w:rsidRPr="00F402E9">
        <w:rPr>
          <w:rFonts w:ascii="Open Sans" w:hAnsi="Open Sans" w:cs="Open Sans"/>
          <w:b/>
          <w:bCs/>
          <w:color w:val="444444"/>
        </w:rPr>
        <w:br/>
      </w:r>
      <w:r w:rsidRPr="00F402E9">
        <w:rPr>
          <w:rFonts w:ascii="Open Sans" w:hAnsi="Open Sans" w:cs="Open Sans"/>
          <w:color w:val="444444"/>
        </w:rPr>
        <w:t>Şirket tarafından toplanan kişisel verileriniz aşağıdaki amaçlar doğrultusunda Kanun’un 5. ve 6. maddelerinde belirtilen kişisel veri işleme şartları ve amaçları dahilinde işlenecektir.</w:t>
      </w:r>
      <w:r w:rsidRPr="00F402E9">
        <w:rPr>
          <w:rFonts w:ascii="Open Sans" w:hAnsi="Open Sans" w:cs="Open Sans"/>
          <w:color w:val="444444"/>
        </w:rPr>
        <w:br/>
      </w:r>
      <w:r w:rsidRPr="00F402E9">
        <w:rPr>
          <w:rFonts w:ascii="Open Sans" w:hAnsi="Open Sans" w:cs="Open Sans"/>
          <w:color w:val="444444"/>
        </w:rPr>
        <w:lastRenderedPageBreak/>
        <w:t>Kişisel verileriniz, Şirketimiz tarafından sağlanan hizmet ve Şirketimizin ticari faaliyetlerine bağlı olarak değişkenlik gösterebilmekle birlikte; otomatik ya da otomatik olmayan yöntemlerle, Şirketimiz birimleri ve bölümleri, internet sitesi, sosyal medya mecraları, mobil uygulamalar</w:t>
      </w:r>
      <w:r w:rsidR="0055301A">
        <w:rPr>
          <w:rFonts w:ascii="Open Sans" w:hAnsi="Open Sans" w:cs="Open Sans"/>
          <w:color w:val="444444"/>
        </w:rPr>
        <w:t xml:space="preserve">, e-posta, işe alım portalları dahil dijital mecralar ve yazılım üzerinden, sözleşmeler, başvurular, formlar, çağrı merkezi, uzaktan destek, satış ve pazarlama birimi, web sitelerindeki çerezler, kartvizit, telefon gibi vasıtalar aracılığıyla </w:t>
      </w:r>
      <w:r w:rsidRPr="00F402E9">
        <w:rPr>
          <w:rFonts w:ascii="Open Sans" w:hAnsi="Open Sans" w:cs="Open Sans"/>
          <w:color w:val="444444"/>
        </w:rPr>
        <w:t>ve benzeri vasıtalarla sözlü, yazılı ya da elektronik olarak</w:t>
      </w:r>
      <w:r w:rsidR="0055301A">
        <w:rPr>
          <w:rFonts w:ascii="Open Sans" w:hAnsi="Open Sans" w:cs="Open Sans"/>
          <w:color w:val="444444"/>
        </w:rPr>
        <w:t xml:space="preserve">, veri sahibi ile yüz yüze yapılan görüşmeler aracılığıyla </w:t>
      </w:r>
      <w:r w:rsidRPr="00F402E9">
        <w:rPr>
          <w:rFonts w:ascii="Open Sans" w:hAnsi="Open Sans" w:cs="Open Sans"/>
          <w:color w:val="444444"/>
        </w:rPr>
        <w:t>toplanabilecektir.</w:t>
      </w:r>
      <w:r w:rsidRPr="00F402E9">
        <w:rPr>
          <w:rFonts w:ascii="Open Sans" w:hAnsi="Open Sans" w:cs="Open Sans"/>
          <w:color w:val="444444"/>
        </w:rPr>
        <w:br/>
        <w:t>Ayrıca, Şirket hizmetlerini kullanmak amacıyla çağrı merkezlerimizi veya internet sayfamızı kullandığınızda, Şirketimizi veya internet sitemizi ziyaret ettiğinizde, Şirketimizin düzenlediği eğitim, seminer veya organizasyonlara katıldığınızda kişisel verileriniz işlenebilecektir.</w:t>
      </w:r>
      <w:r w:rsidR="0055301A">
        <w:rPr>
          <w:rFonts w:ascii="Open Sans" w:hAnsi="Open Sans" w:cs="Open Sans"/>
          <w:color w:val="444444"/>
        </w:rPr>
        <w:t xml:space="preserve"> </w:t>
      </w:r>
      <w:r w:rsidRPr="0055301A">
        <w:rPr>
          <w:rFonts w:ascii="Open Sans" w:hAnsi="Open Sans" w:cs="Open Sans"/>
          <w:color w:val="444444"/>
        </w:rPr>
        <w:t>Sözleşme kapsamında, sözlü, yazılı</w:t>
      </w:r>
      <w:r w:rsidR="003E72B5" w:rsidRPr="0055301A">
        <w:rPr>
          <w:rFonts w:ascii="Open Sans" w:hAnsi="Open Sans" w:cs="Open Sans"/>
          <w:color w:val="444444"/>
        </w:rPr>
        <w:t xml:space="preserve">, görüntü ses kaydı yoluyla, </w:t>
      </w:r>
      <w:r w:rsidRPr="0055301A">
        <w:rPr>
          <w:rFonts w:ascii="Open Sans" w:hAnsi="Open Sans" w:cs="Open Sans"/>
          <w:color w:val="444444"/>
        </w:rPr>
        <w:t>elektronik ortamda vermiş olduğunuz</w:t>
      </w:r>
      <w:r w:rsidR="003E72B5" w:rsidRPr="0055301A">
        <w:rPr>
          <w:rFonts w:ascii="Open Sans" w:hAnsi="Open Sans" w:cs="Open Sans"/>
          <w:color w:val="444444"/>
        </w:rPr>
        <w:t xml:space="preserve"> veya fiziksel olarak sizinle karşı karşıya gelmek suretiyle</w:t>
      </w:r>
      <w:r w:rsidRPr="0055301A">
        <w:rPr>
          <w:rFonts w:ascii="Open Sans" w:hAnsi="Open Sans" w:cs="Open Sans"/>
          <w:color w:val="444444"/>
        </w:rPr>
        <w:t xml:space="preserve"> kişisel verileriniz</w:t>
      </w:r>
      <w:r w:rsidR="003E72B5" w:rsidRPr="0055301A">
        <w:rPr>
          <w:rFonts w:ascii="Open Sans" w:hAnsi="Open Sans" w:cs="Open Sans"/>
          <w:color w:val="444444"/>
        </w:rPr>
        <w:t xml:space="preserve"> toplanıp </w:t>
      </w:r>
      <w:r w:rsidRPr="0055301A">
        <w:rPr>
          <w:rFonts w:ascii="Open Sans" w:hAnsi="Open Sans" w:cs="Open Sans"/>
          <w:color w:val="444444"/>
        </w:rPr>
        <w:t>işlenecektir. Ayrıca kişisel verileriniz, sizlere sunduğumuz hizmet kalitemizin arttırılması ve satış ve pazarlama faaliyetleri için yapılacak profilleme/segmentasyon çalışmaları gibi çalışmalar kapsamında da kullanılabilecektir.</w:t>
      </w:r>
      <w:r w:rsidRPr="0055301A">
        <w:rPr>
          <w:rFonts w:ascii="Open Sans" w:hAnsi="Open Sans" w:cs="Open Sans"/>
          <w:color w:val="444444"/>
        </w:rPr>
        <w:br/>
        <w:t>Kişisel Verilerin Korunması Hakkında Bilgilendirme ile belirlenen amaçlar ve kapsam dışında kullanılmamak kaydı ile gerekli tüm bilgi güvenliği tedbirleri de alınarak işlenecek, ve yasal saklama süresince veya işleme amacının gerekli kıldığı süre boyunca saklanacak ve işleme amacının gerekli kıldığı sürenin sonunda anonimleştirilerek Şirketimiz tarafından kullanılmaya devam edilecektir.</w:t>
      </w:r>
      <w:r w:rsidRPr="0055301A">
        <w:rPr>
          <w:rFonts w:ascii="Open Sans" w:hAnsi="Open Sans" w:cs="Open Sans"/>
          <w:color w:val="444444"/>
        </w:rPr>
        <w:br/>
        <w:t>Kişisel verilerinizin hukuka aykırı olarak işlenmesinin ve verilerinize hukuka aykırı olarak erişilmesinin önlenmesi ve kişisel verilerinizin güvenli bir şekilde muhafaza edilmesi amacıyla her türlü gerekli teknik ve idari tedbir alınmaktadır.</w:t>
      </w:r>
    </w:p>
    <w:p w14:paraId="6F013549" w14:textId="330E06CC" w:rsidR="005E6FA1" w:rsidRPr="00F402E9" w:rsidRDefault="005E6FA1" w:rsidP="005E6FA1">
      <w:pPr>
        <w:pStyle w:val="NormalWeb"/>
        <w:shd w:val="clear" w:color="auto" w:fill="FFFFFF"/>
        <w:spacing w:before="0" w:beforeAutospacing="0" w:after="0" w:afterAutospacing="0" w:line="360" w:lineRule="atLeast"/>
        <w:ind w:left="720"/>
        <w:textAlignment w:val="baseline"/>
        <w:rPr>
          <w:rFonts w:ascii="Open Sans" w:hAnsi="Open Sans" w:cs="Open Sans"/>
          <w:color w:val="444444"/>
        </w:rPr>
      </w:pPr>
    </w:p>
    <w:p w14:paraId="550A3279" w14:textId="40B0F8E0" w:rsidR="00F43572" w:rsidRPr="00F402E9" w:rsidRDefault="00F43572" w:rsidP="005E6FA1">
      <w:pPr>
        <w:pStyle w:val="NormalWeb"/>
        <w:numPr>
          <w:ilvl w:val="0"/>
          <w:numId w:val="1"/>
        </w:numPr>
        <w:shd w:val="clear" w:color="auto" w:fill="FFFFFF"/>
        <w:spacing w:before="0" w:beforeAutospacing="0" w:after="0" w:afterAutospacing="0" w:line="360" w:lineRule="atLeast"/>
        <w:textAlignment w:val="baseline"/>
        <w:rPr>
          <w:rFonts w:ascii="Open Sans" w:hAnsi="Open Sans" w:cs="Open Sans"/>
          <w:color w:val="444444"/>
        </w:rPr>
      </w:pPr>
      <w:r w:rsidRPr="00F402E9">
        <w:rPr>
          <w:rFonts w:ascii="Open Sans" w:hAnsi="Open Sans" w:cs="Open Sans"/>
          <w:b/>
          <w:bCs/>
          <w:color w:val="444444"/>
        </w:rPr>
        <w:t>İşlenen Kişisel Verilerin Kimlere ve Hangi Amaçla Aktarılabileceği</w:t>
      </w:r>
      <w:r w:rsidRPr="00F402E9">
        <w:rPr>
          <w:rFonts w:ascii="Open Sans" w:hAnsi="Open Sans" w:cs="Open Sans"/>
          <w:color w:val="444444"/>
        </w:rPr>
        <w:br/>
      </w:r>
      <w:r w:rsidR="005E6FA1" w:rsidRPr="00F402E9">
        <w:rPr>
          <w:rFonts w:ascii="Open Sans" w:hAnsi="Open Sans" w:cs="Open Sans"/>
          <w:color w:val="444444"/>
        </w:rPr>
        <w:t xml:space="preserve"> Açıklanan amaçlar kapsamında işlenen kişisel verileriniz; </w:t>
      </w:r>
      <w:proofErr w:type="spellStart"/>
      <w:r w:rsidR="005E6FA1" w:rsidRPr="00F402E9">
        <w:rPr>
          <w:rFonts w:ascii="Open Sans" w:hAnsi="Open Sans" w:cs="Open Sans"/>
          <w:color w:val="444444"/>
        </w:rPr>
        <w:t>KVKK’da</w:t>
      </w:r>
      <w:proofErr w:type="spellEnd"/>
      <w:r w:rsidR="005E6FA1" w:rsidRPr="00F402E9">
        <w:rPr>
          <w:rFonts w:ascii="Open Sans" w:hAnsi="Open Sans" w:cs="Open Sans"/>
          <w:color w:val="444444"/>
        </w:rPr>
        <w:t xml:space="preserve"> öngörülen temel ilkelere uygun olarak ve </w:t>
      </w:r>
      <w:proofErr w:type="spellStart"/>
      <w:r w:rsidR="005E6FA1" w:rsidRPr="00F402E9">
        <w:rPr>
          <w:rFonts w:ascii="Open Sans" w:hAnsi="Open Sans" w:cs="Open Sans"/>
          <w:color w:val="444444"/>
        </w:rPr>
        <w:t>KVKK’nın</w:t>
      </w:r>
      <w:proofErr w:type="spellEnd"/>
      <w:r w:rsidR="005E6FA1" w:rsidRPr="00F402E9">
        <w:rPr>
          <w:rFonts w:ascii="Open Sans" w:hAnsi="Open Sans" w:cs="Open Sans"/>
          <w:color w:val="444444"/>
        </w:rPr>
        <w:t xml:space="preserve"> 8. ve 9. maddelerinde belirtilen kişisel veri işleme şartları ve amaçları dahilinde, Şirket tarafından yukarıda yer alan amaçlarla sınırlı olmak üzere; iş ortaklarımıza, yetkili kamu kurum ve kuruluşlarına, özel kişilere, faaliyetlerimizi yürütebilmek amacıyla, destek hizmeti alınan firmalara ve hukuki zorunluluklar ve yasal sınırlamalar çerçevesinde bağımsız denetim şirketlerine aktarılabilecektir. </w:t>
      </w:r>
    </w:p>
    <w:p w14:paraId="58408DC4" w14:textId="77777777" w:rsidR="005D4BE4" w:rsidRPr="00F402E9" w:rsidRDefault="005D4BE4" w:rsidP="005D4BE4">
      <w:pPr>
        <w:pStyle w:val="ListeParagraf"/>
        <w:rPr>
          <w:rFonts w:ascii="Open Sans" w:hAnsi="Open Sans" w:cs="Open Sans"/>
          <w:color w:val="444444"/>
          <w:sz w:val="24"/>
          <w:szCs w:val="24"/>
        </w:rPr>
      </w:pPr>
    </w:p>
    <w:p w14:paraId="60487F17" w14:textId="26244A4F" w:rsidR="005D4BE4" w:rsidRPr="00F402E9" w:rsidRDefault="005D4BE4" w:rsidP="005D4BE4">
      <w:pPr>
        <w:pStyle w:val="NormalWeb"/>
        <w:shd w:val="clear" w:color="auto" w:fill="FFFFFF"/>
        <w:spacing w:before="0" w:beforeAutospacing="0" w:after="0" w:afterAutospacing="0" w:line="360" w:lineRule="atLeast"/>
        <w:ind w:left="720"/>
        <w:textAlignment w:val="baseline"/>
        <w:rPr>
          <w:rFonts w:ascii="Open Sans" w:hAnsi="Open Sans" w:cs="Open Sans"/>
          <w:color w:val="444444"/>
        </w:rPr>
      </w:pPr>
      <w:r w:rsidRPr="00F402E9">
        <w:rPr>
          <w:rFonts w:ascii="Open Sans" w:hAnsi="Open Sans" w:cs="Open Sans"/>
          <w:color w:val="212529"/>
          <w:shd w:val="clear" w:color="auto" w:fill="FFFFFF"/>
        </w:rPr>
        <w:t>Kişisel verileriniz, yukarıda 3. maddede belirttiğimiz amaçlar kapsamında ve Kanun ve kişisel verilere ilişkin yürürlükte bulunan diğer emredici mevzuat hükümlerine uygun olarak, yurt içinde veya yurt dışındaki aşağıda belirtilen üçüncü kişilere aktarılabilmektedir.</w:t>
      </w:r>
    </w:p>
    <w:p w14:paraId="24F407EB" w14:textId="77777777" w:rsidR="005E6FA1" w:rsidRPr="00F402E9" w:rsidRDefault="005E6FA1" w:rsidP="000E2EA6"/>
    <w:p w14:paraId="40E09A69" w14:textId="5903987F" w:rsidR="005E6FA1" w:rsidRPr="0002457F" w:rsidRDefault="00F731A9" w:rsidP="000E2EA6">
      <w:pPr>
        <w:rPr>
          <w:rFonts w:ascii="Open Sans" w:hAnsi="Open Sans" w:cs="Open Sans"/>
          <w:color w:val="262626" w:themeColor="text1" w:themeTint="D9"/>
          <w:sz w:val="24"/>
          <w:szCs w:val="24"/>
          <w:lang w:eastAsia="tr-TR"/>
        </w:rPr>
      </w:pPr>
      <w:r>
        <w:rPr>
          <w:rFonts w:ascii="Open Sans" w:hAnsi="Open Sans" w:cs="Open Sans"/>
          <w:color w:val="262626" w:themeColor="text1" w:themeTint="D9"/>
          <w:sz w:val="24"/>
          <w:szCs w:val="24"/>
          <w:lang w:eastAsia="tr-TR"/>
        </w:rPr>
        <w:t xml:space="preserve">           </w:t>
      </w:r>
      <w:r w:rsidR="005E6FA1" w:rsidRPr="0002457F">
        <w:rPr>
          <w:rFonts w:ascii="Open Sans" w:hAnsi="Open Sans" w:cs="Open Sans"/>
          <w:color w:val="262626" w:themeColor="text1" w:themeTint="D9"/>
          <w:sz w:val="24"/>
          <w:szCs w:val="24"/>
          <w:lang w:eastAsia="tr-TR"/>
        </w:rPr>
        <w:t>- Danışmanlar</w:t>
      </w:r>
    </w:p>
    <w:p w14:paraId="03909866" w14:textId="45075EF2" w:rsidR="005E6FA1" w:rsidRPr="0002457F" w:rsidRDefault="00F731A9" w:rsidP="000E2EA6">
      <w:pPr>
        <w:rPr>
          <w:rFonts w:ascii="Open Sans" w:hAnsi="Open Sans" w:cs="Open Sans"/>
          <w:color w:val="262626" w:themeColor="text1" w:themeTint="D9"/>
          <w:sz w:val="24"/>
          <w:szCs w:val="24"/>
          <w:lang w:eastAsia="tr-TR"/>
        </w:rPr>
      </w:pPr>
      <w:r>
        <w:rPr>
          <w:rFonts w:ascii="Open Sans" w:hAnsi="Open Sans" w:cs="Open Sans"/>
          <w:color w:val="262626" w:themeColor="text1" w:themeTint="D9"/>
          <w:sz w:val="24"/>
          <w:szCs w:val="24"/>
          <w:lang w:eastAsia="tr-TR"/>
        </w:rPr>
        <w:t xml:space="preserve">           </w:t>
      </w:r>
      <w:r w:rsidR="005E6FA1" w:rsidRPr="0002457F">
        <w:rPr>
          <w:rFonts w:ascii="Open Sans" w:hAnsi="Open Sans" w:cs="Open Sans"/>
          <w:color w:val="262626" w:themeColor="text1" w:themeTint="D9"/>
          <w:sz w:val="24"/>
          <w:szCs w:val="24"/>
          <w:lang w:eastAsia="tr-TR"/>
        </w:rPr>
        <w:t>- Denetim Firmaları</w:t>
      </w:r>
    </w:p>
    <w:p w14:paraId="5D3323E5" w14:textId="79A7ADD5" w:rsidR="005E6FA1" w:rsidRPr="0002457F" w:rsidRDefault="00F731A9" w:rsidP="000E2EA6">
      <w:pPr>
        <w:rPr>
          <w:rFonts w:ascii="Open Sans" w:hAnsi="Open Sans" w:cs="Open Sans"/>
          <w:color w:val="262626" w:themeColor="text1" w:themeTint="D9"/>
          <w:sz w:val="24"/>
          <w:szCs w:val="24"/>
          <w:lang w:eastAsia="tr-TR"/>
        </w:rPr>
      </w:pPr>
      <w:r>
        <w:rPr>
          <w:rFonts w:ascii="Open Sans" w:hAnsi="Open Sans" w:cs="Open Sans"/>
          <w:color w:val="262626" w:themeColor="text1" w:themeTint="D9"/>
          <w:sz w:val="24"/>
          <w:szCs w:val="24"/>
          <w:lang w:eastAsia="tr-TR"/>
        </w:rPr>
        <w:t xml:space="preserve">      </w:t>
      </w:r>
      <w:r w:rsidR="005E6FA1" w:rsidRPr="0002457F">
        <w:rPr>
          <w:rFonts w:ascii="Open Sans" w:hAnsi="Open Sans" w:cs="Open Sans"/>
          <w:color w:val="262626" w:themeColor="text1" w:themeTint="D9"/>
          <w:sz w:val="24"/>
          <w:szCs w:val="24"/>
          <w:lang w:eastAsia="tr-TR"/>
        </w:rPr>
        <w:t>- Hizmet Alınan Firmalar</w:t>
      </w:r>
    </w:p>
    <w:p w14:paraId="0DF4F3CB" w14:textId="081DD539" w:rsidR="005E6FA1" w:rsidRPr="0002457F" w:rsidRDefault="00F731A9" w:rsidP="000E2EA6">
      <w:pPr>
        <w:rPr>
          <w:rFonts w:ascii="Open Sans" w:hAnsi="Open Sans" w:cs="Open Sans"/>
          <w:color w:val="262626" w:themeColor="text1" w:themeTint="D9"/>
          <w:sz w:val="24"/>
          <w:szCs w:val="24"/>
          <w:lang w:eastAsia="tr-TR"/>
        </w:rPr>
      </w:pPr>
      <w:r>
        <w:rPr>
          <w:rFonts w:ascii="Open Sans" w:hAnsi="Open Sans" w:cs="Open Sans"/>
          <w:color w:val="262626" w:themeColor="text1" w:themeTint="D9"/>
          <w:sz w:val="24"/>
          <w:szCs w:val="24"/>
          <w:lang w:eastAsia="tr-TR"/>
        </w:rPr>
        <w:t xml:space="preserve">     </w:t>
      </w:r>
      <w:r w:rsidR="005E6FA1" w:rsidRPr="0002457F">
        <w:rPr>
          <w:rFonts w:ascii="Open Sans" w:hAnsi="Open Sans" w:cs="Open Sans"/>
          <w:color w:val="262626" w:themeColor="text1" w:themeTint="D9"/>
          <w:sz w:val="24"/>
          <w:szCs w:val="24"/>
          <w:lang w:eastAsia="tr-TR"/>
        </w:rPr>
        <w:t>- İşbirliği Yapılan Firmalar</w:t>
      </w:r>
    </w:p>
    <w:p w14:paraId="09395FEE" w14:textId="31C6DD07" w:rsidR="005E6FA1" w:rsidRPr="0002457F" w:rsidRDefault="00F731A9" w:rsidP="000E2EA6">
      <w:pPr>
        <w:rPr>
          <w:rFonts w:ascii="Open Sans" w:hAnsi="Open Sans" w:cs="Open Sans"/>
          <w:color w:val="262626" w:themeColor="text1" w:themeTint="D9"/>
          <w:sz w:val="24"/>
          <w:szCs w:val="24"/>
          <w:lang w:eastAsia="tr-TR"/>
        </w:rPr>
      </w:pPr>
      <w:r>
        <w:rPr>
          <w:rFonts w:ascii="Open Sans" w:hAnsi="Open Sans" w:cs="Open Sans"/>
          <w:color w:val="262626" w:themeColor="text1" w:themeTint="D9"/>
          <w:sz w:val="24"/>
          <w:szCs w:val="24"/>
          <w:lang w:eastAsia="tr-TR"/>
        </w:rPr>
        <w:t xml:space="preserve">     </w:t>
      </w:r>
      <w:r w:rsidR="005E6FA1" w:rsidRPr="0002457F">
        <w:rPr>
          <w:rFonts w:ascii="Open Sans" w:hAnsi="Open Sans" w:cs="Open Sans"/>
          <w:color w:val="262626" w:themeColor="text1" w:themeTint="D9"/>
          <w:sz w:val="24"/>
          <w:szCs w:val="24"/>
          <w:lang w:eastAsia="tr-TR"/>
        </w:rPr>
        <w:t>- Müşteriler</w:t>
      </w:r>
    </w:p>
    <w:p w14:paraId="7921F53D" w14:textId="17C7E278" w:rsidR="005E6FA1" w:rsidRPr="0002457F" w:rsidRDefault="00F731A9" w:rsidP="000E2EA6">
      <w:pPr>
        <w:rPr>
          <w:rFonts w:ascii="Open Sans" w:hAnsi="Open Sans" w:cs="Open Sans"/>
          <w:color w:val="262626" w:themeColor="text1" w:themeTint="D9"/>
          <w:sz w:val="24"/>
          <w:szCs w:val="24"/>
          <w:lang w:eastAsia="tr-TR"/>
        </w:rPr>
      </w:pPr>
      <w:r>
        <w:rPr>
          <w:rFonts w:ascii="Open Sans" w:hAnsi="Open Sans" w:cs="Open Sans"/>
          <w:color w:val="262626" w:themeColor="text1" w:themeTint="D9"/>
          <w:sz w:val="24"/>
          <w:szCs w:val="24"/>
          <w:lang w:eastAsia="tr-TR"/>
        </w:rPr>
        <w:t xml:space="preserve">     </w:t>
      </w:r>
      <w:r w:rsidR="005E6FA1" w:rsidRPr="0002457F">
        <w:rPr>
          <w:rFonts w:ascii="Open Sans" w:hAnsi="Open Sans" w:cs="Open Sans"/>
          <w:color w:val="262626" w:themeColor="text1" w:themeTint="D9"/>
          <w:sz w:val="24"/>
          <w:szCs w:val="24"/>
          <w:lang w:eastAsia="tr-TR"/>
        </w:rPr>
        <w:t>- Pay Sahipleri</w:t>
      </w:r>
    </w:p>
    <w:p w14:paraId="26CA25D0" w14:textId="61ED8732" w:rsidR="005E6FA1" w:rsidRPr="0002457F" w:rsidRDefault="00F731A9" w:rsidP="000E2EA6">
      <w:pPr>
        <w:rPr>
          <w:rFonts w:ascii="Open Sans" w:hAnsi="Open Sans" w:cs="Open Sans"/>
          <w:color w:val="262626" w:themeColor="text1" w:themeTint="D9"/>
          <w:sz w:val="24"/>
          <w:szCs w:val="24"/>
          <w:lang w:eastAsia="tr-TR"/>
        </w:rPr>
      </w:pPr>
      <w:r>
        <w:rPr>
          <w:rFonts w:ascii="Open Sans" w:hAnsi="Open Sans" w:cs="Open Sans"/>
          <w:color w:val="262626" w:themeColor="text1" w:themeTint="D9"/>
          <w:sz w:val="24"/>
          <w:szCs w:val="24"/>
          <w:lang w:eastAsia="tr-TR"/>
        </w:rPr>
        <w:t xml:space="preserve">    </w:t>
      </w:r>
      <w:r w:rsidR="005E6FA1" w:rsidRPr="0002457F">
        <w:rPr>
          <w:rFonts w:ascii="Open Sans" w:hAnsi="Open Sans" w:cs="Open Sans"/>
          <w:color w:val="262626" w:themeColor="text1" w:themeTint="D9"/>
          <w:sz w:val="24"/>
          <w:szCs w:val="24"/>
          <w:lang w:eastAsia="tr-TR"/>
        </w:rPr>
        <w:t>- Şirket Yetkilileri</w:t>
      </w:r>
    </w:p>
    <w:p w14:paraId="341971C2" w14:textId="07C5B48C" w:rsidR="005E6FA1" w:rsidRPr="0002457F" w:rsidRDefault="00F731A9" w:rsidP="000E2EA6">
      <w:pPr>
        <w:rPr>
          <w:rFonts w:ascii="Open Sans" w:hAnsi="Open Sans" w:cs="Open Sans"/>
          <w:color w:val="262626" w:themeColor="text1" w:themeTint="D9"/>
          <w:sz w:val="24"/>
          <w:szCs w:val="24"/>
          <w:lang w:eastAsia="tr-TR"/>
        </w:rPr>
      </w:pPr>
      <w:r>
        <w:rPr>
          <w:rFonts w:ascii="Open Sans" w:hAnsi="Open Sans" w:cs="Open Sans"/>
          <w:color w:val="262626" w:themeColor="text1" w:themeTint="D9"/>
          <w:sz w:val="24"/>
          <w:szCs w:val="24"/>
          <w:lang w:eastAsia="tr-TR"/>
        </w:rPr>
        <w:t xml:space="preserve">    </w:t>
      </w:r>
      <w:r w:rsidR="005E6FA1" w:rsidRPr="0002457F">
        <w:rPr>
          <w:rFonts w:ascii="Open Sans" w:hAnsi="Open Sans" w:cs="Open Sans"/>
          <w:color w:val="262626" w:themeColor="text1" w:themeTint="D9"/>
          <w:sz w:val="24"/>
          <w:szCs w:val="24"/>
          <w:lang w:eastAsia="tr-TR"/>
        </w:rPr>
        <w:t>- Tedarikçiler</w:t>
      </w:r>
    </w:p>
    <w:p w14:paraId="4F2DE71B" w14:textId="25ABE47B" w:rsidR="005E6FA1" w:rsidRPr="0002457F" w:rsidRDefault="00F731A9" w:rsidP="000E2EA6">
      <w:pPr>
        <w:rPr>
          <w:rFonts w:ascii="Open Sans" w:hAnsi="Open Sans" w:cs="Open Sans"/>
          <w:color w:val="262626" w:themeColor="text1" w:themeTint="D9"/>
          <w:sz w:val="24"/>
          <w:szCs w:val="24"/>
          <w:lang w:eastAsia="tr-TR"/>
        </w:rPr>
      </w:pPr>
      <w:r>
        <w:rPr>
          <w:rFonts w:ascii="Open Sans" w:hAnsi="Open Sans" w:cs="Open Sans"/>
          <w:color w:val="262626" w:themeColor="text1" w:themeTint="D9"/>
          <w:sz w:val="24"/>
          <w:szCs w:val="24"/>
          <w:lang w:eastAsia="tr-TR"/>
        </w:rPr>
        <w:t xml:space="preserve">    </w:t>
      </w:r>
      <w:r w:rsidR="005E6FA1" w:rsidRPr="0002457F">
        <w:rPr>
          <w:rFonts w:ascii="Open Sans" w:hAnsi="Open Sans" w:cs="Open Sans"/>
          <w:color w:val="262626" w:themeColor="text1" w:themeTint="D9"/>
          <w:sz w:val="24"/>
          <w:szCs w:val="24"/>
          <w:lang w:eastAsia="tr-TR"/>
        </w:rPr>
        <w:t>- Teknopark Yönetimi (Yönetici Şirket)</w:t>
      </w:r>
    </w:p>
    <w:p w14:paraId="2F07E986" w14:textId="7AFE3977" w:rsidR="005E6FA1" w:rsidRPr="0002457F" w:rsidRDefault="00F731A9" w:rsidP="000E2EA6">
      <w:pPr>
        <w:rPr>
          <w:rFonts w:ascii="Open Sans" w:hAnsi="Open Sans" w:cs="Open Sans"/>
          <w:color w:val="262626" w:themeColor="text1" w:themeTint="D9"/>
          <w:sz w:val="24"/>
          <w:szCs w:val="24"/>
          <w:lang w:eastAsia="tr-TR"/>
        </w:rPr>
      </w:pPr>
      <w:r>
        <w:rPr>
          <w:rFonts w:ascii="Open Sans" w:hAnsi="Open Sans" w:cs="Open Sans"/>
          <w:color w:val="262626" w:themeColor="text1" w:themeTint="D9"/>
          <w:sz w:val="24"/>
          <w:szCs w:val="24"/>
          <w:lang w:eastAsia="tr-TR"/>
        </w:rPr>
        <w:t xml:space="preserve">    </w:t>
      </w:r>
      <w:r w:rsidR="005E6FA1" w:rsidRPr="0002457F">
        <w:rPr>
          <w:rFonts w:ascii="Open Sans" w:hAnsi="Open Sans" w:cs="Open Sans"/>
          <w:color w:val="262626" w:themeColor="text1" w:themeTint="D9"/>
          <w:sz w:val="24"/>
          <w:szCs w:val="24"/>
          <w:lang w:eastAsia="tr-TR"/>
        </w:rPr>
        <w:t>- Bankalar ve Finans Kuruluşları</w:t>
      </w:r>
    </w:p>
    <w:p w14:paraId="5D96970A" w14:textId="05EF795A" w:rsidR="005E6FA1" w:rsidRPr="0002457F" w:rsidRDefault="00F731A9" w:rsidP="000E2EA6">
      <w:pPr>
        <w:rPr>
          <w:rFonts w:ascii="Open Sans" w:hAnsi="Open Sans" w:cs="Open Sans"/>
          <w:color w:val="262626" w:themeColor="text1" w:themeTint="D9"/>
          <w:sz w:val="24"/>
          <w:szCs w:val="24"/>
          <w:lang w:eastAsia="tr-TR"/>
        </w:rPr>
      </w:pPr>
      <w:r>
        <w:rPr>
          <w:rFonts w:ascii="Open Sans" w:hAnsi="Open Sans" w:cs="Open Sans"/>
          <w:color w:val="262626" w:themeColor="text1" w:themeTint="D9"/>
          <w:sz w:val="24"/>
          <w:szCs w:val="24"/>
          <w:lang w:eastAsia="tr-TR"/>
        </w:rPr>
        <w:t xml:space="preserve">   </w:t>
      </w:r>
      <w:r w:rsidR="005E6FA1" w:rsidRPr="0002457F">
        <w:rPr>
          <w:rFonts w:ascii="Open Sans" w:hAnsi="Open Sans" w:cs="Open Sans"/>
          <w:color w:val="262626" w:themeColor="text1" w:themeTint="D9"/>
          <w:sz w:val="24"/>
          <w:szCs w:val="24"/>
          <w:lang w:eastAsia="tr-TR"/>
        </w:rPr>
        <w:t>- Yargısal Merciler ve Kamu Otoriterleri</w:t>
      </w:r>
    </w:p>
    <w:p w14:paraId="752D40E8" w14:textId="4F0F338F" w:rsidR="005E6FA1" w:rsidRPr="0002457F" w:rsidRDefault="00F731A9" w:rsidP="000E2EA6">
      <w:pPr>
        <w:rPr>
          <w:rFonts w:ascii="Open Sans" w:hAnsi="Open Sans" w:cs="Open Sans"/>
          <w:color w:val="262626" w:themeColor="text1" w:themeTint="D9"/>
          <w:sz w:val="24"/>
          <w:szCs w:val="24"/>
          <w:lang w:eastAsia="tr-TR"/>
        </w:rPr>
      </w:pPr>
      <w:r>
        <w:rPr>
          <w:rFonts w:ascii="Open Sans" w:hAnsi="Open Sans" w:cs="Open Sans"/>
          <w:color w:val="262626" w:themeColor="text1" w:themeTint="D9"/>
          <w:sz w:val="24"/>
          <w:szCs w:val="24"/>
          <w:lang w:eastAsia="tr-TR"/>
        </w:rPr>
        <w:t xml:space="preserve">   </w:t>
      </w:r>
      <w:r w:rsidR="005E6FA1" w:rsidRPr="0002457F">
        <w:rPr>
          <w:rFonts w:ascii="Open Sans" w:hAnsi="Open Sans" w:cs="Open Sans"/>
          <w:color w:val="262626" w:themeColor="text1" w:themeTint="D9"/>
          <w:sz w:val="24"/>
          <w:szCs w:val="24"/>
          <w:lang w:eastAsia="tr-TR"/>
        </w:rPr>
        <w:t>- Yeniden Satıcılar</w:t>
      </w:r>
    </w:p>
    <w:p w14:paraId="64200229" w14:textId="63037C64" w:rsidR="005E6FA1" w:rsidRPr="0002457F" w:rsidRDefault="00F731A9" w:rsidP="000955E8">
      <w:pPr>
        <w:rPr>
          <w:rFonts w:ascii="Open Sans" w:hAnsi="Open Sans" w:cs="Open Sans"/>
          <w:color w:val="262626" w:themeColor="text1" w:themeTint="D9"/>
          <w:sz w:val="24"/>
          <w:szCs w:val="24"/>
          <w:lang w:eastAsia="tr-TR"/>
        </w:rPr>
      </w:pPr>
      <w:r>
        <w:rPr>
          <w:rFonts w:ascii="Open Sans" w:hAnsi="Open Sans" w:cs="Open Sans"/>
          <w:color w:val="262626" w:themeColor="text1" w:themeTint="D9"/>
          <w:sz w:val="24"/>
          <w:szCs w:val="24"/>
          <w:lang w:eastAsia="tr-TR"/>
        </w:rPr>
        <w:t xml:space="preserve">   </w:t>
      </w:r>
      <w:r w:rsidR="005E6FA1" w:rsidRPr="0002457F">
        <w:rPr>
          <w:rFonts w:ascii="Open Sans" w:hAnsi="Open Sans" w:cs="Open Sans"/>
          <w:color w:val="262626" w:themeColor="text1" w:themeTint="D9"/>
          <w:sz w:val="24"/>
          <w:szCs w:val="24"/>
          <w:lang w:eastAsia="tr-TR"/>
        </w:rPr>
        <w:t>- Merkezi Kayıt Kuruluşu, Kamuyu Aydınlatma Platformu, Borsa İstanbul A.Ş., Saklama Kuruluşları, Sermaye Piyasası Kurulu</w:t>
      </w:r>
    </w:p>
    <w:p w14:paraId="6F337A9F" w14:textId="77777777" w:rsidR="005E6FA1" w:rsidRPr="00F402E9" w:rsidRDefault="005E6FA1" w:rsidP="005E6FA1">
      <w:pPr>
        <w:pStyle w:val="NormalWeb"/>
        <w:shd w:val="clear" w:color="auto" w:fill="FFFFFF"/>
        <w:spacing w:before="0" w:beforeAutospacing="0" w:after="0" w:afterAutospacing="0" w:line="360" w:lineRule="atLeast"/>
        <w:ind w:left="720"/>
        <w:textAlignment w:val="baseline"/>
        <w:rPr>
          <w:rFonts w:ascii="Open Sans" w:hAnsi="Open Sans" w:cs="Open Sans"/>
          <w:color w:val="444444"/>
        </w:rPr>
      </w:pPr>
    </w:p>
    <w:p w14:paraId="1091633E" w14:textId="77777777" w:rsidR="005E6FA1" w:rsidRPr="00F402E9" w:rsidRDefault="005E6FA1" w:rsidP="005E6FA1">
      <w:pPr>
        <w:pStyle w:val="ListeParagraf"/>
        <w:rPr>
          <w:rFonts w:ascii="Open Sans" w:hAnsi="Open Sans" w:cs="Open Sans"/>
          <w:color w:val="444444"/>
          <w:sz w:val="24"/>
          <w:szCs w:val="24"/>
        </w:rPr>
      </w:pPr>
    </w:p>
    <w:p w14:paraId="66FBD3A7" w14:textId="77777777" w:rsidR="005E6FA1" w:rsidRPr="00F402E9" w:rsidRDefault="005E6FA1" w:rsidP="001E3776">
      <w:pPr>
        <w:pStyle w:val="NormalWeb"/>
        <w:numPr>
          <w:ilvl w:val="0"/>
          <w:numId w:val="1"/>
        </w:numPr>
        <w:shd w:val="clear" w:color="auto" w:fill="FFFFFF"/>
        <w:spacing w:before="0" w:beforeAutospacing="0" w:after="0" w:afterAutospacing="0" w:line="360" w:lineRule="atLeast"/>
        <w:textAlignment w:val="baseline"/>
        <w:rPr>
          <w:rFonts w:ascii="Open Sans" w:hAnsi="Open Sans" w:cs="Open Sans"/>
          <w:color w:val="444444"/>
        </w:rPr>
      </w:pPr>
      <w:r w:rsidRPr="00F402E9">
        <w:rPr>
          <w:rFonts w:ascii="Open Sans" w:hAnsi="Open Sans" w:cs="Open Sans"/>
          <w:b/>
          <w:bCs/>
          <w:color w:val="444444"/>
        </w:rPr>
        <w:t>Kişisel Veri Toplamanın Yöntemi ve Hukuki Sebebi</w:t>
      </w:r>
    </w:p>
    <w:p w14:paraId="1CD24450" w14:textId="35458184" w:rsidR="005E6FA1" w:rsidRPr="00F402E9" w:rsidRDefault="005E6FA1" w:rsidP="005E6FA1">
      <w:pPr>
        <w:pStyle w:val="NormalWeb"/>
        <w:shd w:val="clear" w:color="auto" w:fill="FFFFFF"/>
        <w:spacing w:before="0" w:beforeAutospacing="0" w:after="0" w:afterAutospacing="0" w:line="360" w:lineRule="atLeast"/>
        <w:ind w:left="720"/>
        <w:textAlignment w:val="baseline"/>
        <w:rPr>
          <w:rFonts w:ascii="Open Sans" w:hAnsi="Open Sans" w:cs="Open Sans"/>
          <w:color w:val="444444"/>
        </w:rPr>
      </w:pPr>
      <w:r w:rsidRPr="00F402E9">
        <w:rPr>
          <w:rFonts w:ascii="Open Sans" w:hAnsi="Open Sans" w:cs="Open Sans"/>
          <w:color w:val="444444"/>
        </w:rPr>
        <w:t xml:space="preserve"> </w:t>
      </w:r>
      <w:r w:rsidR="00F43572" w:rsidRPr="00F402E9">
        <w:rPr>
          <w:rFonts w:ascii="Open Sans" w:hAnsi="Open Sans" w:cs="Open Sans"/>
          <w:color w:val="444444"/>
        </w:rPr>
        <w:t xml:space="preserve">Kişisel verileriniz Şirket tarafından e-mail, ilgili internet siteleri ve mobil uygulama gibi kanallardan, </w:t>
      </w:r>
      <w:proofErr w:type="spellStart"/>
      <w:r w:rsidR="00F43572" w:rsidRPr="00F402E9">
        <w:rPr>
          <w:rFonts w:ascii="Open Sans" w:hAnsi="Open Sans" w:cs="Open Sans"/>
          <w:color w:val="444444"/>
        </w:rPr>
        <w:t>Akdatasoft</w:t>
      </w:r>
      <w:proofErr w:type="spellEnd"/>
      <w:r w:rsidR="00F43572" w:rsidRPr="00F402E9">
        <w:rPr>
          <w:rFonts w:ascii="Open Sans" w:hAnsi="Open Sans" w:cs="Open Sans"/>
          <w:color w:val="444444"/>
        </w:rPr>
        <w:t xml:space="preserve"> Yazılım ve Bilgisayar San. Tic. LTD. </w:t>
      </w:r>
      <w:proofErr w:type="spellStart"/>
      <w:r w:rsidR="00F43572" w:rsidRPr="00F402E9">
        <w:rPr>
          <w:rFonts w:ascii="Open Sans" w:hAnsi="Open Sans" w:cs="Open Sans"/>
          <w:color w:val="444444"/>
        </w:rPr>
        <w:t>ŞTİ.nin</w:t>
      </w:r>
      <w:proofErr w:type="spellEnd"/>
      <w:r w:rsidR="00F43572" w:rsidRPr="00F402E9">
        <w:rPr>
          <w:rFonts w:ascii="Open Sans" w:hAnsi="Open Sans" w:cs="Open Sans"/>
          <w:color w:val="444444"/>
        </w:rPr>
        <w:t xml:space="preserve"> erişimine imkan verdiğiniz sosyal medya hesapları üzerinden elektronik ortamda ve/veya çağrı merkezi kanalıyla toplanmaktadır. KVK Kanunu’nun </w:t>
      </w:r>
      <w:r w:rsidR="000955E8" w:rsidRPr="00F402E9">
        <w:rPr>
          <w:rFonts w:ascii="Open Sans" w:hAnsi="Open Sans" w:cs="Open Sans"/>
          <w:color w:val="444444"/>
        </w:rPr>
        <w:t xml:space="preserve">maddelerinde belirtilen kişisel </w:t>
      </w:r>
      <w:r w:rsidR="00F43572" w:rsidRPr="00F402E9">
        <w:rPr>
          <w:rFonts w:ascii="Open Sans" w:hAnsi="Open Sans" w:cs="Open Sans"/>
          <w:color w:val="444444"/>
        </w:rPr>
        <w:t>5. ve 6. veri işleme şartları ve amaçları kapsamında bu metnin (1) ve (2) numaralı maddelerinde belirtilen amaçlarla da işlenebilmekte ve aktarılabilmektedir.</w:t>
      </w:r>
    </w:p>
    <w:p w14:paraId="375F49FA" w14:textId="77777777" w:rsidR="005E6FA1" w:rsidRPr="00F402E9" w:rsidRDefault="005E6FA1" w:rsidP="005E6FA1">
      <w:pPr>
        <w:pStyle w:val="NormalWeb"/>
        <w:shd w:val="clear" w:color="auto" w:fill="FFFFFF"/>
        <w:spacing w:before="0" w:beforeAutospacing="0" w:after="0" w:afterAutospacing="0" w:line="360" w:lineRule="atLeast"/>
        <w:textAlignment w:val="baseline"/>
        <w:rPr>
          <w:rFonts w:ascii="Open Sans" w:hAnsi="Open Sans" w:cs="Open Sans"/>
          <w:color w:val="444444"/>
        </w:rPr>
      </w:pPr>
    </w:p>
    <w:p w14:paraId="2C70E88E" w14:textId="65F39212" w:rsidR="00F43572" w:rsidRPr="00F402E9" w:rsidRDefault="00F43572" w:rsidP="005E6FA1">
      <w:pPr>
        <w:pStyle w:val="NormalWeb"/>
        <w:numPr>
          <w:ilvl w:val="0"/>
          <w:numId w:val="1"/>
        </w:numPr>
        <w:shd w:val="clear" w:color="auto" w:fill="FFFFFF"/>
        <w:spacing w:before="0" w:beforeAutospacing="0" w:after="0" w:afterAutospacing="0" w:line="360" w:lineRule="atLeast"/>
        <w:textAlignment w:val="baseline"/>
        <w:rPr>
          <w:rFonts w:ascii="Open Sans" w:hAnsi="Open Sans" w:cs="Open Sans"/>
          <w:color w:val="444444"/>
        </w:rPr>
      </w:pPr>
      <w:r w:rsidRPr="00F402E9">
        <w:rPr>
          <w:rFonts w:ascii="Open Sans" w:hAnsi="Open Sans" w:cs="Open Sans"/>
          <w:color w:val="444444"/>
        </w:rPr>
        <w:lastRenderedPageBreak/>
        <w:t xml:space="preserve"> </w:t>
      </w:r>
      <w:r w:rsidRPr="00F402E9">
        <w:rPr>
          <w:rFonts w:ascii="Open Sans" w:hAnsi="Open Sans" w:cs="Open Sans"/>
          <w:b/>
          <w:bCs/>
          <w:color w:val="444444"/>
        </w:rPr>
        <w:t>Kişisel Veri Sahibinin KVK Kanunu’nun 11. maddesinde Sayılan Hakları</w:t>
      </w:r>
      <w:r w:rsidRPr="00F402E9">
        <w:rPr>
          <w:rFonts w:ascii="Open Sans" w:hAnsi="Open Sans" w:cs="Open Sans"/>
          <w:color w:val="444444"/>
        </w:rPr>
        <w:br/>
        <w:t>Kişisel veri sahipleri olarak, haklarınıza ilişkin taleplerinizi, işbu Aydınlatma Metninde aşağıda düzenlenen yöntemlerle Şirketimize iletmeniz durumunda Şirketimiz talebin niteliğine göre talebi en geç otuz gün içinde ücretsiz olarak sonuçlandıracaktır. Ancak, Kişisel Verileri Koruma Kurulunca bir ücret öngörülmesi halinde, Şirketimiz tarafından belirlenen tarifedeki ücret alınacaktır. Bu kapsamda kişisel veri sahipleri;</w:t>
      </w:r>
      <w:r w:rsidRPr="00F402E9">
        <w:rPr>
          <w:rFonts w:ascii="Open Sans" w:hAnsi="Open Sans" w:cs="Open Sans"/>
          <w:color w:val="444444"/>
        </w:rPr>
        <w:br/>
        <w:t>• Kişisel veri işlenip işlenmediğini öğrenme,</w:t>
      </w:r>
      <w:r w:rsidRPr="00F402E9">
        <w:rPr>
          <w:rFonts w:ascii="Open Sans" w:hAnsi="Open Sans" w:cs="Open Sans"/>
          <w:color w:val="444444"/>
        </w:rPr>
        <w:br/>
        <w:t>• Kişisel verileri işlenmişse buna ilişkin bilgi talep etme,</w:t>
      </w:r>
      <w:r w:rsidRPr="00F402E9">
        <w:rPr>
          <w:rFonts w:ascii="Open Sans" w:hAnsi="Open Sans" w:cs="Open Sans"/>
          <w:color w:val="444444"/>
        </w:rPr>
        <w:br/>
        <w:t>• Kişisel verilerin işlenme amacını ve bunların amacına uygun kullanılıp kullanılmadığını öğrenme,</w:t>
      </w:r>
      <w:r w:rsidRPr="00F402E9">
        <w:rPr>
          <w:rFonts w:ascii="Open Sans" w:hAnsi="Open Sans" w:cs="Open Sans"/>
          <w:color w:val="444444"/>
        </w:rPr>
        <w:br/>
        <w:t>• Yurt içinde veya yurt dışında kişisel verilerin aktarıldığı üçüncü kişileri bilme,</w:t>
      </w:r>
      <w:r w:rsidRPr="00F402E9">
        <w:rPr>
          <w:rFonts w:ascii="Open Sans" w:hAnsi="Open Sans" w:cs="Open Sans"/>
          <w:color w:val="444444"/>
        </w:rPr>
        <w:br/>
        <w:t>• Kişisel verilerin eksik veya yanlış işlenmiş olması halinde bunların düzeltilmesini isteme ve bu kapsamda yapılan işlemin kişisel verilerin aktarıldığı üçüncü kişilere bildirilmesini isteme,</w:t>
      </w:r>
      <w:r w:rsidRPr="00F402E9">
        <w:rPr>
          <w:rFonts w:ascii="Open Sans" w:hAnsi="Open Sans" w:cs="Open Sans"/>
          <w:color w:val="444444"/>
        </w:rPr>
        <w:br/>
        <w:t>• KVK Kanunu’nun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r w:rsidRPr="00F402E9">
        <w:rPr>
          <w:rFonts w:ascii="Open Sans" w:hAnsi="Open Sans" w:cs="Open Sans"/>
          <w:color w:val="444444"/>
        </w:rPr>
        <w:br/>
        <w:t>• İşlenen verilerin münhasıran otomatik sistemler vasıtasıyla analiz edilmesi suretiyle kişinin kendisi aleyhine bir sonucun ortaya çıkmasına itiraz etme,</w:t>
      </w:r>
      <w:r w:rsidRPr="00F402E9">
        <w:rPr>
          <w:rFonts w:ascii="Open Sans" w:hAnsi="Open Sans" w:cs="Open Sans"/>
          <w:color w:val="444444"/>
        </w:rPr>
        <w:br/>
        <w:t>• Kişisel verilerin kanuna aykırı olarak işlenmesi sebebiyle zarara uğraması halinde zararın giderilmesini talep etme haklarına sahiptir.</w:t>
      </w:r>
    </w:p>
    <w:p w14:paraId="02964CA9" w14:textId="468A3444" w:rsidR="00F43572" w:rsidRPr="00F402E9" w:rsidRDefault="00F43572" w:rsidP="005E6FA1">
      <w:pPr>
        <w:pStyle w:val="NormalWeb"/>
        <w:shd w:val="clear" w:color="auto" w:fill="FFFFFF"/>
        <w:spacing w:before="0" w:beforeAutospacing="0" w:after="0" w:afterAutospacing="0" w:line="360" w:lineRule="atLeast"/>
        <w:textAlignment w:val="baseline"/>
        <w:rPr>
          <w:rFonts w:ascii="Open Sans" w:hAnsi="Open Sans" w:cs="Open Sans"/>
          <w:color w:val="444444"/>
        </w:rPr>
      </w:pPr>
      <w:r w:rsidRPr="00F402E9">
        <w:rPr>
          <w:rFonts w:ascii="Open Sans" w:hAnsi="Open Sans" w:cs="Open Sans"/>
          <w:color w:val="444444"/>
        </w:rPr>
        <w:t>KVK Kanunu’nun 13. maddesinin 1. fıkrası gereğince, yukarıda belirtilen haklarınızı kullanmak ile ilgili talebinizi, yazılı, çağrı merkezi, mail veya Kişisel Verileri Koruma Kurulu’nun belirlediği diğer yöntemlerle şirketimize iletebilirsiniz.</w:t>
      </w:r>
    </w:p>
    <w:p w14:paraId="3F03F06A" w14:textId="519E4B06" w:rsidR="005E6FA1" w:rsidRPr="00F402E9" w:rsidRDefault="005E6FA1" w:rsidP="005E6FA1">
      <w:pPr>
        <w:pStyle w:val="NormalWeb"/>
        <w:shd w:val="clear" w:color="auto" w:fill="FFFFFF"/>
        <w:spacing w:before="0" w:beforeAutospacing="0" w:after="0" w:afterAutospacing="0" w:line="360" w:lineRule="atLeast"/>
        <w:textAlignment w:val="baseline"/>
        <w:rPr>
          <w:rFonts w:ascii="Open Sans" w:hAnsi="Open Sans" w:cs="Open Sans"/>
          <w:color w:val="212529"/>
          <w:shd w:val="clear" w:color="auto" w:fill="FFFFFF"/>
        </w:rPr>
      </w:pPr>
    </w:p>
    <w:p w14:paraId="55414D7B" w14:textId="45464A37" w:rsidR="00E7272E" w:rsidRPr="00F402E9" w:rsidRDefault="00E7272E" w:rsidP="005E6FA1">
      <w:pPr>
        <w:rPr>
          <w:rFonts w:ascii="Open Sans" w:hAnsi="Open Sans" w:cs="Open Sans"/>
          <w:sz w:val="24"/>
          <w:szCs w:val="24"/>
        </w:rPr>
      </w:pPr>
    </w:p>
    <w:p w14:paraId="2620ADAE" w14:textId="6063D5CF" w:rsidR="00E95E8F" w:rsidRDefault="00E95E8F" w:rsidP="005E6FA1">
      <w:pPr>
        <w:pStyle w:val="NormalWeb"/>
        <w:shd w:val="clear" w:color="auto" w:fill="FFFFFF"/>
        <w:spacing w:before="0" w:beforeAutospacing="0" w:after="0" w:afterAutospacing="0"/>
        <w:rPr>
          <w:rStyle w:val="Kpr"/>
          <w:rFonts w:ascii="Open Sans" w:hAnsi="Open Sans" w:cs="Open Sans"/>
        </w:rPr>
      </w:pPr>
    </w:p>
    <w:p w14:paraId="5E878103" w14:textId="0C1FB1C8" w:rsidR="00E95E8F" w:rsidRPr="00F402E9" w:rsidRDefault="00E95E8F" w:rsidP="005E6FA1">
      <w:pPr>
        <w:pStyle w:val="NormalWeb"/>
        <w:shd w:val="clear" w:color="auto" w:fill="FFFFFF"/>
        <w:spacing w:before="0" w:beforeAutospacing="0" w:after="0" w:afterAutospacing="0"/>
        <w:rPr>
          <w:rStyle w:val="Gl"/>
          <w:rFonts w:ascii="Open Sans" w:hAnsi="Open Sans" w:cs="Open Sans"/>
          <w:b w:val="0"/>
          <w:bCs w:val="0"/>
          <w:color w:val="222222"/>
        </w:rPr>
      </w:pPr>
    </w:p>
    <w:p w14:paraId="656D3696" w14:textId="77777777" w:rsidR="000C1379" w:rsidRPr="00F402E9" w:rsidRDefault="000C1379" w:rsidP="005E6FA1">
      <w:pPr>
        <w:pStyle w:val="NormalWeb"/>
        <w:shd w:val="clear" w:color="auto" w:fill="FFFFFF"/>
        <w:spacing w:before="0" w:beforeAutospacing="0" w:after="0" w:afterAutospacing="0"/>
        <w:rPr>
          <w:rFonts w:ascii="Open Sans" w:hAnsi="Open Sans" w:cs="Open Sans"/>
          <w:color w:val="222222"/>
        </w:rPr>
      </w:pPr>
    </w:p>
    <w:p w14:paraId="3499F45A" w14:textId="77777777" w:rsidR="00E7272E" w:rsidRPr="00F402E9" w:rsidRDefault="00E7272E" w:rsidP="005E6FA1">
      <w:pPr>
        <w:rPr>
          <w:rFonts w:ascii="Open Sans" w:hAnsi="Open Sans" w:cs="Open Sans"/>
          <w:sz w:val="24"/>
          <w:szCs w:val="24"/>
        </w:rPr>
      </w:pPr>
    </w:p>
    <w:sectPr w:rsidR="00E7272E" w:rsidRPr="00F402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D0987"/>
    <w:multiLevelType w:val="multilevel"/>
    <w:tmpl w:val="4162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051E04"/>
    <w:multiLevelType w:val="hybridMultilevel"/>
    <w:tmpl w:val="A87ABC04"/>
    <w:lvl w:ilvl="0" w:tplc="22D2534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10871341">
    <w:abstractNumId w:val="1"/>
  </w:num>
  <w:num w:numId="2" w16cid:durableId="738678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D90"/>
    <w:rsid w:val="0002457F"/>
    <w:rsid w:val="00027FE1"/>
    <w:rsid w:val="000955E8"/>
    <w:rsid w:val="000C1379"/>
    <w:rsid w:val="000E2EA6"/>
    <w:rsid w:val="00365628"/>
    <w:rsid w:val="003E72B5"/>
    <w:rsid w:val="0055301A"/>
    <w:rsid w:val="005717EE"/>
    <w:rsid w:val="005D4BE4"/>
    <w:rsid w:val="005E6FA1"/>
    <w:rsid w:val="00987F70"/>
    <w:rsid w:val="00AB379C"/>
    <w:rsid w:val="00B52CA1"/>
    <w:rsid w:val="00CF0D90"/>
    <w:rsid w:val="00E37AC7"/>
    <w:rsid w:val="00E7272E"/>
    <w:rsid w:val="00E95E8F"/>
    <w:rsid w:val="00F402E9"/>
    <w:rsid w:val="00F43572"/>
    <w:rsid w:val="00F731A9"/>
    <w:rsid w:val="00FE7D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31937"/>
  <w15:chartTrackingRefBased/>
  <w15:docId w15:val="{918F6D79-2FE8-4AEB-8418-A6C6F2C4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B52C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5">
    <w:name w:val="heading 5"/>
    <w:basedOn w:val="Normal"/>
    <w:next w:val="Normal"/>
    <w:link w:val="Balk5Char"/>
    <w:uiPriority w:val="9"/>
    <w:semiHidden/>
    <w:unhideWhenUsed/>
    <w:qFormat/>
    <w:rsid w:val="00E7272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435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B52CA1"/>
    <w:rPr>
      <w:rFonts w:ascii="Times New Roman" w:eastAsia="Times New Roman" w:hAnsi="Times New Roman" w:cs="Times New Roman"/>
      <w:b/>
      <w:bCs/>
      <w:kern w:val="36"/>
      <w:sz w:val="48"/>
      <w:szCs w:val="48"/>
      <w:lang w:eastAsia="tr-TR"/>
    </w:rPr>
  </w:style>
  <w:style w:type="character" w:customStyle="1" w:styleId="Balk5Char">
    <w:name w:val="Başlık 5 Char"/>
    <w:basedOn w:val="VarsaylanParagrafYazTipi"/>
    <w:link w:val="Balk5"/>
    <w:uiPriority w:val="9"/>
    <w:semiHidden/>
    <w:rsid w:val="00E7272E"/>
    <w:rPr>
      <w:rFonts w:asciiTheme="majorHAnsi" w:eastAsiaTheme="majorEastAsia" w:hAnsiTheme="majorHAnsi" w:cstheme="majorBidi"/>
      <w:color w:val="2F5496" w:themeColor="accent1" w:themeShade="BF"/>
    </w:rPr>
  </w:style>
  <w:style w:type="character" w:styleId="Gl">
    <w:name w:val="Strong"/>
    <w:basedOn w:val="VarsaylanParagrafYazTipi"/>
    <w:uiPriority w:val="22"/>
    <w:qFormat/>
    <w:rsid w:val="00E7272E"/>
    <w:rPr>
      <w:b/>
      <w:bCs/>
    </w:rPr>
  </w:style>
  <w:style w:type="character" w:styleId="Kpr">
    <w:name w:val="Hyperlink"/>
    <w:basedOn w:val="VarsaylanParagrafYazTipi"/>
    <w:uiPriority w:val="99"/>
    <w:unhideWhenUsed/>
    <w:rsid w:val="000C1379"/>
    <w:rPr>
      <w:color w:val="0563C1" w:themeColor="hyperlink"/>
      <w:u w:val="single"/>
    </w:rPr>
  </w:style>
  <w:style w:type="character" w:styleId="zmlenmeyenBahsetme">
    <w:name w:val="Unresolved Mention"/>
    <w:basedOn w:val="VarsaylanParagrafYazTipi"/>
    <w:uiPriority w:val="99"/>
    <w:semiHidden/>
    <w:unhideWhenUsed/>
    <w:rsid w:val="000C1379"/>
    <w:rPr>
      <w:color w:val="605E5C"/>
      <w:shd w:val="clear" w:color="auto" w:fill="E1DFDD"/>
    </w:rPr>
  </w:style>
  <w:style w:type="paragraph" w:styleId="ListeParagraf">
    <w:name w:val="List Paragraph"/>
    <w:basedOn w:val="Normal"/>
    <w:uiPriority w:val="34"/>
    <w:qFormat/>
    <w:rsid w:val="005E6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40341">
      <w:bodyDiv w:val="1"/>
      <w:marLeft w:val="0"/>
      <w:marRight w:val="0"/>
      <w:marTop w:val="0"/>
      <w:marBottom w:val="0"/>
      <w:divBdr>
        <w:top w:val="none" w:sz="0" w:space="0" w:color="auto"/>
        <w:left w:val="none" w:sz="0" w:space="0" w:color="auto"/>
        <w:bottom w:val="none" w:sz="0" w:space="0" w:color="auto"/>
        <w:right w:val="none" w:sz="0" w:space="0" w:color="auto"/>
      </w:divBdr>
    </w:div>
    <w:div w:id="431903741">
      <w:bodyDiv w:val="1"/>
      <w:marLeft w:val="0"/>
      <w:marRight w:val="0"/>
      <w:marTop w:val="0"/>
      <w:marBottom w:val="0"/>
      <w:divBdr>
        <w:top w:val="none" w:sz="0" w:space="0" w:color="auto"/>
        <w:left w:val="none" w:sz="0" w:space="0" w:color="auto"/>
        <w:bottom w:val="none" w:sz="0" w:space="0" w:color="auto"/>
        <w:right w:val="none" w:sz="0" w:space="0" w:color="auto"/>
      </w:divBdr>
    </w:div>
    <w:div w:id="485585676">
      <w:bodyDiv w:val="1"/>
      <w:marLeft w:val="0"/>
      <w:marRight w:val="0"/>
      <w:marTop w:val="0"/>
      <w:marBottom w:val="0"/>
      <w:divBdr>
        <w:top w:val="none" w:sz="0" w:space="0" w:color="auto"/>
        <w:left w:val="none" w:sz="0" w:space="0" w:color="auto"/>
        <w:bottom w:val="none" w:sz="0" w:space="0" w:color="auto"/>
        <w:right w:val="none" w:sz="0" w:space="0" w:color="auto"/>
      </w:divBdr>
    </w:div>
    <w:div w:id="67792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kdatasoft@hs01.kep.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43470-60DD-4393-BF06-048046CB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1126</Words>
  <Characters>6422</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Muhasebe</dc:creator>
  <cp:keywords/>
  <dc:description/>
  <cp:lastModifiedBy>Muhasebe</cp:lastModifiedBy>
  <cp:revision>16</cp:revision>
  <dcterms:created xsi:type="dcterms:W3CDTF">2023-09-18T07:25:00Z</dcterms:created>
  <dcterms:modified xsi:type="dcterms:W3CDTF">2023-09-19T07:15:00Z</dcterms:modified>
</cp:coreProperties>
</file>